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88A" w:rsidRPr="00A54DA3" w:rsidRDefault="004C2C02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 ПЛОТБИЩЕНСКОГО</w:t>
      </w:r>
      <w:r w:rsidR="00BF188A" w:rsidRPr="00A54DA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СЕЛЬСКОГО ПОСЕЛЕНИЯ МАЛМЫЖСКОГО РАЙОНА КИРОВСКОЙ ОБЛАСТИ</w:t>
      </w: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4D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88A" w:rsidRPr="00A54DA3" w:rsidRDefault="00407D37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22.03.2022</w:t>
      </w:r>
      <w:r w:rsidR="00BF188A" w:rsidRPr="00A54D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</w:t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135F9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</w:t>
      </w:r>
    </w:p>
    <w:p w:rsidR="00BF188A" w:rsidRPr="00A54DA3" w:rsidRDefault="004C2C02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Плотбище</w:t>
      </w:r>
      <w:proofErr w:type="spellEnd"/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F188A" w:rsidRPr="00A54DA3" w:rsidRDefault="00BF188A" w:rsidP="00CB7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B792F" w:rsidRPr="00CB792F" w:rsidRDefault="00BF188A" w:rsidP="00CB792F">
      <w:pPr>
        <w:widowControl w:val="0"/>
        <w:jc w:val="center"/>
        <w:rPr>
          <w:sz w:val="24"/>
        </w:rPr>
      </w:pPr>
      <w:r w:rsidRPr="00597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</w:t>
      </w:r>
      <w:r w:rsidR="004C2C02" w:rsidRPr="00597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администрации </w:t>
      </w:r>
      <w:proofErr w:type="spellStart"/>
      <w:r w:rsidR="004C2C02" w:rsidRPr="00597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Плотбищенского</w:t>
      </w:r>
      <w:proofErr w:type="spellEnd"/>
      <w:r w:rsidRPr="00597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</w:t>
      </w:r>
      <w:r w:rsidR="004C2C02" w:rsidRPr="00597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поселения  от </w:t>
      </w:r>
      <w:r w:rsidR="00CB7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22.11.2021 № 30</w:t>
      </w:r>
      <w:r w:rsidRPr="00597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CB792F" w:rsidRPr="00CB792F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CB792F" w:rsidRPr="00CB792F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профилактики </w:t>
      </w:r>
      <w:r w:rsidR="00CB792F" w:rsidRPr="00CB792F">
        <w:rPr>
          <w:rFonts w:ascii="Times New Roman" w:hAnsi="Times New Roman" w:cs="Times New Roman"/>
          <w:b/>
          <w:sz w:val="28"/>
          <w:szCs w:val="28"/>
        </w:rPr>
        <w:t xml:space="preserve">рисков причинения вреда (ущерба) охраняемым законом ценностям в сфере муниципального контроля на автомобильном транспорте, городском, наземном электрическом транспорте и в дорожном хозяйстве в границах населенных пунктов </w:t>
      </w:r>
      <w:proofErr w:type="spellStart"/>
      <w:r w:rsidR="00CB792F" w:rsidRPr="00CB792F">
        <w:rPr>
          <w:rFonts w:ascii="Times New Roman" w:hAnsi="Times New Roman" w:cs="Times New Roman"/>
          <w:b/>
          <w:sz w:val="28"/>
          <w:szCs w:val="28"/>
        </w:rPr>
        <w:t>Плотбищенского</w:t>
      </w:r>
      <w:proofErr w:type="spellEnd"/>
      <w:r w:rsidR="00CB792F" w:rsidRPr="00CB792F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на 2022 год</w:t>
      </w:r>
      <w:r w:rsidR="00CB792F">
        <w:rPr>
          <w:rFonts w:ascii="Times New Roman" w:hAnsi="Times New Roman" w:cs="Times New Roman"/>
          <w:b/>
          <w:sz w:val="28"/>
          <w:szCs w:val="28"/>
        </w:rPr>
        <w:t>»</w:t>
      </w:r>
    </w:p>
    <w:p w:rsidR="00BF188A" w:rsidRPr="00A54DA3" w:rsidRDefault="00BF188A" w:rsidP="00597C8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188A" w:rsidRPr="00A54DA3" w:rsidRDefault="00BF188A" w:rsidP="00BF1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D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BF188A" w:rsidRPr="00A54DA3" w:rsidRDefault="00BF188A" w:rsidP="00BF188A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  <w:proofErr w:type="gramStart"/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В соответствии с</w:t>
      </w:r>
      <w:r w:rsidR="00597C8E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 со  ст.  44</w:t>
      </w:r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</w:t>
      </w:r>
      <w:r w:rsidR="00597C8E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Федерального  закона  от  31.07.2020  № 248-ФЗ  «О  государственном  контроле (надзоре) и муниципальном  контроле  в  Российской  Федерации»,  Правилами  разработки  и  утверждения  контрольными  (надзорными)  органами  программы  профилактики  рисков  причинения  вреда  (ущерба</w:t>
      </w:r>
      <w:r w:rsidR="00FA36FD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)  охраняемым  законом  ценностям,  утвержденными  постановлением  Правительства РФ  от  25.06.2021  №  990</w:t>
      </w:r>
      <w:r w:rsidR="00597C8E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постановлением  Правительства  РФ  от  25.06.2021  №  990</w:t>
      </w:r>
      <w:r w:rsidR="0083440A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,  </w:t>
      </w:r>
      <w:r w:rsidR="004C2C02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администрация  </w:t>
      </w:r>
      <w:proofErr w:type="spellStart"/>
      <w:r w:rsidR="004C2C02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Плотбищенского</w:t>
      </w:r>
      <w:proofErr w:type="spellEnd"/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сельского поселения </w:t>
      </w:r>
      <w:proofErr w:type="spellStart"/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Малмыжского</w:t>
      </w:r>
      <w:proofErr w:type="spellEnd"/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района Кировской области ПОСТАНОВЛЯЕТ:</w:t>
      </w:r>
      <w:proofErr w:type="gramEnd"/>
    </w:p>
    <w:p w:rsidR="0083440A" w:rsidRDefault="0083440A" w:rsidP="0083440A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p w:rsidR="0083440A" w:rsidRPr="0083440A" w:rsidRDefault="0083440A" w:rsidP="00834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F188A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</w:t>
      </w:r>
      <w:r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3440A">
        <w:rPr>
          <w:rFonts w:ascii="Times New Roman" w:hAnsi="Times New Roman" w:cs="Times New Roman"/>
          <w:bCs/>
          <w:sz w:val="28"/>
          <w:szCs w:val="28"/>
        </w:rPr>
        <w:t xml:space="preserve">программу профилактики </w:t>
      </w:r>
      <w:r w:rsidRPr="0083440A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CB792F">
        <w:rPr>
          <w:rFonts w:ascii="Times New Roman" w:hAnsi="Times New Roman" w:cs="Times New Roman"/>
          <w:sz w:val="28"/>
          <w:szCs w:val="28"/>
        </w:rPr>
        <w:t xml:space="preserve">в сфере муниципального </w:t>
      </w:r>
      <w:r w:rsidRPr="0083440A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5E71CA">
        <w:rPr>
          <w:rFonts w:ascii="Times New Roman" w:hAnsi="Times New Roman" w:cs="Times New Roman"/>
          <w:sz w:val="28"/>
          <w:szCs w:val="28"/>
        </w:rPr>
        <w:t xml:space="preserve">  на  автомобильном  транспорте,  городском,  наземном  электрическом  транспорте  и  в дорожном  хозяйстве  в   границах  населенных  пунктов  </w:t>
      </w:r>
      <w:proofErr w:type="spellStart"/>
      <w:r w:rsidR="005E71CA"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="005E71CA">
        <w:rPr>
          <w:rFonts w:ascii="Times New Roman" w:hAnsi="Times New Roman" w:cs="Times New Roman"/>
          <w:sz w:val="28"/>
          <w:szCs w:val="28"/>
        </w:rPr>
        <w:t xml:space="preserve">  сельского  поселения</w:t>
      </w:r>
      <w:r w:rsidRPr="0083440A">
        <w:rPr>
          <w:rFonts w:ascii="Times New Roman" w:hAnsi="Times New Roman" w:cs="Times New Roman"/>
          <w:sz w:val="28"/>
          <w:szCs w:val="28"/>
        </w:rPr>
        <w:t xml:space="preserve">  </w:t>
      </w:r>
      <w:r w:rsidRPr="0083440A">
        <w:rPr>
          <w:rFonts w:ascii="Times New Roman" w:hAnsi="Times New Roman" w:cs="Times New Roman"/>
          <w:bCs/>
          <w:sz w:val="28"/>
          <w:szCs w:val="28"/>
        </w:rPr>
        <w:t xml:space="preserve">на 2022 год,  </w:t>
      </w:r>
      <w:r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утвержденной</w:t>
      </w:r>
      <w:r w:rsidR="00BF188A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</w:t>
      </w:r>
      <w:r w:rsidR="004C2C02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 </w:t>
      </w:r>
      <w:proofErr w:type="spellStart"/>
      <w:r w:rsidR="004C2C02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="00BF188A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</w:t>
      </w:r>
      <w:r w:rsidR="005E71C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селения от 22.11.2021  №  30</w:t>
      </w:r>
      <w:r w:rsidR="004C2C02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88A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BF188A" w:rsidRDefault="00BF188A" w:rsidP="0083440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 3   Программы</w:t>
      </w:r>
      <w:r w:rsidRPr="00BF1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 следующего содержания:</w:t>
      </w:r>
    </w:p>
    <w:p w:rsidR="0083440A" w:rsidRPr="0083440A" w:rsidRDefault="0083440A" w:rsidP="0083440A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3440A">
        <w:rPr>
          <w:rFonts w:ascii="Times New Roman" w:hAnsi="Times New Roman" w:cs="Times New Roman"/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tbl>
      <w:tblPr>
        <w:tblW w:w="9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605"/>
        <w:gridCol w:w="1986"/>
        <w:gridCol w:w="3544"/>
      </w:tblGrid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>п</w:t>
            </w:r>
            <w:proofErr w:type="spellEnd"/>
            <w:proofErr w:type="gramEnd"/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>/</w:t>
            </w:r>
            <w:proofErr w:type="spellStart"/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>п</w:t>
            </w:r>
            <w:proofErr w:type="spellEnd"/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Структурное подразделение, </w:t>
            </w: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ответственное за реализацию</w:t>
            </w:r>
          </w:p>
          <w:p w:rsidR="0083440A" w:rsidRPr="0083440A" w:rsidRDefault="0083440A" w:rsidP="00DE7D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Информирование контролируемых и иных заинтересованных лиц по вопросам соблюдения обязательных требований посредством размещения соответствующих сведений на официальном сайте администрации и в Информационном бюллетене ОМСУ </w:t>
            </w:r>
            <w:proofErr w:type="spellStart"/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Плотбищенского</w:t>
            </w:r>
            <w:proofErr w:type="spellEnd"/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Специалист поселения</w:t>
            </w:r>
          </w:p>
        </w:tc>
      </w:tr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глава поселения</w:t>
            </w:r>
          </w:p>
        </w:tc>
      </w:tr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Консультирование:</w:t>
            </w:r>
          </w:p>
          <w:p w:rsidR="0083440A" w:rsidRPr="0083440A" w:rsidRDefault="0083440A" w:rsidP="00DE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Специалисты осуществляют консультирование контролируемых лиц и их представителей:</w:t>
            </w:r>
          </w:p>
          <w:p w:rsidR="0083440A" w:rsidRPr="0083440A" w:rsidRDefault="0083440A" w:rsidP="00DE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sz w:val="24"/>
                <w:szCs w:val="24"/>
              </w:rPr>
              <w:t xml:space="preserve">1) в виде устных разъяснений по телефону, посредством </w:t>
            </w:r>
            <w:proofErr w:type="spellStart"/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видео-конференц-связи</w:t>
            </w:r>
            <w:proofErr w:type="spellEnd"/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83440A" w:rsidRPr="0083440A" w:rsidRDefault="0083440A" w:rsidP="00DE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sz w:val="24"/>
                <w:szCs w:val="24"/>
              </w:rPr>
              <w:t xml:space="preserve">2) посредством размещения на официальном сайте администрации </w:t>
            </w:r>
            <w:proofErr w:type="spellStart"/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Малмыжского</w:t>
            </w:r>
            <w:proofErr w:type="spellEnd"/>
            <w:r w:rsidRPr="0083440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письменного разъяснения по однотипным обращениям контролируемых лиц и их представителей, подписанного уполномоченным должностным </w:t>
            </w:r>
            <w:r w:rsidRPr="00834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лицом Контрольного органа.</w:t>
            </w:r>
          </w:p>
          <w:p w:rsidR="0083440A" w:rsidRPr="0083440A" w:rsidRDefault="0083440A" w:rsidP="00DE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2. Индивидуальное консультирование на личном приеме каждого заявителя.</w:t>
            </w:r>
          </w:p>
          <w:p w:rsidR="0083440A" w:rsidRPr="0083440A" w:rsidRDefault="0083440A" w:rsidP="00DE7D6E">
            <w:pPr>
              <w:pStyle w:val="ConsPlusNormal"/>
              <w:ind w:firstLine="0"/>
              <w:jc w:val="both"/>
              <w:rPr>
                <w:szCs w:val="24"/>
              </w:rPr>
            </w:pPr>
            <w:r w:rsidRPr="0083440A">
              <w:rPr>
                <w:szCs w:val="24"/>
              </w:rPr>
              <w:t>3. Письменное консультирование контролируемых лиц и их представителей осуществляется по следующим вопросам: порядок обжалования решений Контрольного органа.</w:t>
            </w:r>
          </w:p>
          <w:p w:rsidR="0083440A" w:rsidRPr="0083440A" w:rsidRDefault="0083440A" w:rsidP="00DE7D6E">
            <w:pPr>
              <w:pStyle w:val="ConsPlusNormal"/>
              <w:ind w:firstLine="0"/>
              <w:jc w:val="both"/>
              <w:rPr>
                <w:iCs/>
                <w:szCs w:val="24"/>
              </w:rPr>
            </w:pPr>
            <w:r w:rsidRPr="0083440A">
              <w:rPr>
                <w:szCs w:val="24"/>
              </w:rPr>
              <w:t xml:space="preserve">4.Контролируемое лицо вправе направить запрос о предоставлении письменного ответа в сроки, установленные Федеральным </w:t>
            </w:r>
            <w:hyperlink r:id="rId6" w:history="1">
              <w:r w:rsidRPr="0083440A">
                <w:rPr>
                  <w:szCs w:val="24"/>
                </w:rPr>
                <w:t>законом</w:t>
              </w:r>
            </w:hyperlink>
            <w:r w:rsidRPr="0083440A">
              <w:rPr>
                <w:szCs w:val="24"/>
              </w:rPr>
              <w:t xml:space="preserve"> от 02.05.2006 № 59-ФЗ «О порядке рассмотрения обращений граждан Российской Федерации»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Постоянно по обращениям контролируемых лиц и их представителей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Специалист поселения</w:t>
            </w:r>
          </w:p>
        </w:tc>
      </w:tr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4.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Профилактические </w:t>
            </w:r>
            <w:proofErr w:type="gramStart"/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визиты</w:t>
            </w:r>
            <w:proofErr w:type="gramEnd"/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осуществляемые специалистами в форме беседы по месту осуществления деятельности контролируемого лица, либо путем использования видеоконференц-связи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2,  4  квартал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Специалист поселения</w:t>
            </w:r>
          </w:p>
        </w:tc>
      </w:tr>
    </w:tbl>
    <w:p w:rsidR="0083440A" w:rsidRPr="00BF188A" w:rsidRDefault="0083440A" w:rsidP="0083440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226" w:rsidRPr="00FD147A" w:rsidRDefault="009E5226" w:rsidP="00FD147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422B47" w:rsidRPr="00422B47" w:rsidRDefault="0083440A" w:rsidP="00422B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Опубликовать постановление в Информационном бюллетене органов местного самоуправления муниципального образования </w:t>
      </w:r>
      <w:r w:rsidR="00567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67ED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сельское</w:t>
      </w:r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поселение </w:t>
      </w:r>
      <w:proofErr w:type="spellStart"/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>Малмыжского</w:t>
      </w:r>
      <w:proofErr w:type="spellEnd"/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Кировской области.</w:t>
      </w: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>4. Постановление вступает в силу после его официального опубликования.</w:t>
      </w:r>
    </w:p>
    <w:p w:rsidR="00422B47" w:rsidRPr="00422B47" w:rsidRDefault="00422B47" w:rsidP="00422B47">
      <w:pPr>
        <w:widowControl w:val="0"/>
        <w:suppressAutoHyphens/>
        <w:autoSpaceDN w:val="0"/>
        <w:spacing w:after="0" w:line="360" w:lineRule="auto"/>
        <w:ind w:firstLine="709"/>
        <w:jc w:val="both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 xml:space="preserve">5. </w:t>
      </w:r>
      <w:proofErr w:type="gramStart"/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>Контроль за</w:t>
      </w:r>
      <w:proofErr w:type="gramEnd"/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 xml:space="preserve"> выполнением постановления оставляю за собой.</w:t>
      </w: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ab/>
      </w: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ab/>
      </w: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 xml:space="preserve">Глава администрации </w:t>
      </w:r>
    </w:p>
    <w:p w:rsidR="00422B47" w:rsidRPr="00422B47" w:rsidRDefault="00567EDB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плотбищенского</w:t>
      </w:r>
      <w:proofErr w:type="spellEnd"/>
      <w:r w:rsidR="00422B47" w:rsidRPr="00422B47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</w:t>
      </w:r>
    </w:p>
    <w:p w:rsidR="00422B47" w:rsidRDefault="00422B47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сельского по</w:t>
      </w:r>
      <w:r w:rsidR="009B6646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селения    </w:t>
      </w:r>
      <w:r w:rsidR="00567EDB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И.А. </w:t>
      </w:r>
      <w:proofErr w:type="spellStart"/>
      <w:r w:rsidR="00567EDB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Маркитанов</w:t>
      </w:r>
      <w:proofErr w:type="spellEnd"/>
    </w:p>
    <w:p w:rsidR="009B6646" w:rsidRDefault="009B6646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p w:rsidR="009B6646" w:rsidRDefault="009B6646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p w:rsidR="009B6646" w:rsidRDefault="009B6646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p w:rsidR="000F2DDC" w:rsidRPr="00FD147A" w:rsidRDefault="000F2DDC" w:rsidP="00FD14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88A" w:rsidRPr="00FD147A" w:rsidRDefault="00BF188A" w:rsidP="00FD147A">
      <w:pPr>
        <w:pStyle w:val="a4"/>
        <w:widowControl w:val="0"/>
        <w:suppressAutoHyphens/>
        <w:autoSpaceDN w:val="0"/>
        <w:spacing w:after="0" w:line="240" w:lineRule="auto"/>
        <w:ind w:left="567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sectPr w:rsidR="00BF188A" w:rsidRPr="00FD147A" w:rsidSect="006C13CC">
      <w:pgSz w:w="11906" w:h="16838"/>
      <w:pgMar w:top="709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304E"/>
    <w:multiLevelType w:val="hybridMultilevel"/>
    <w:tmpl w:val="1EC839E4"/>
    <w:lvl w:ilvl="0" w:tplc="57F0FDA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9179CF"/>
    <w:multiLevelType w:val="multilevel"/>
    <w:tmpl w:val="686A4532"/>
    <w:lvl w:ilvl="0">
      <w:start w:val="1"/>
      <w:numFmt w:val="decimal"/>
      <w:lvlText w:val="%1."/>
      <w:lvlJc w:val="left"/>
      <w:pPr>
        <w:ind w:left="2044" w:hanging="133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14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076"/>
    <w:rsid w:val="0004085C"/>
    <w:rsid w:val="000F2DDC"/>
    <w:rsid w:val="0022722B"/>
    <w:rsid w:val="003061FF"/>
    <w:rsid w:val="00366474"/>
    <w:rsid w:val="00407D37"/>
    <w:rsid w:val="00422B47"/>
    <w:rsid w:val="004C2C02"/>
    <w:rsid w:val="00552D96"/>
    <w:rsid w:val="00567EDB"/>
    <w:rsid w:val="00597C8E"/>
    <w:rsid w:val="005C7019"/>
    <w:rsid w:val="005E71CA"/>
    <w:rsid w:val="006C13CC"/>
    <w:rsid w:val="00731076"/>
    <w:rsid w:val="007765EA"/>
    <w:rsid w:val="0083440A"/>
    <w:rsid w:val="009135F9"/>
    <w:rsid w:val="009B6646"/>
    <w:rsid w:val="009E5226"/>
    <w:rsid w:val="00BC09FB"/>
    <w:rsid w:val="00BF188A"/>
    <w:rsid w:val="00C71631"/>
    <w:rsid w:val="00CB792F"/>
    <w:rsid w:val="00D44CDC"/>
    <w:rsid w:val="00DE4E0A"/>
    <w:rsid w:val="00DF5398"/>
    <w:rsid w:val="00E8116D"/>
    <w:rsid w:val="00FA36FD"/>
    <w:rsid w:val="00FD147A"/>
    <w:rsid w:val="00FE7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1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F188A"/>
    <w:pPr>
      <w:ind w:left="720"/>
      <w:contextualSpacing/>
    </w:pPr>
  </w:style>
  <w:style w:type="character" w:customStyle="1" w:styleId="1">
    <w:name w:val="Гиперссылка1"/>
    <w:basedOn w:val="a0"/>
    <w:rsid w:val="000F2DDC"/>
  </w:style>
  <w:style w:type="paragraph" w:customStyle="1" w:styleId="dt-p">
    <w:name w:val="dt-p"/>
    <w:basedOn w:val="a"/>
    <w:rsid w:val="009E5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9E5226"/>
  </w:style>
  <w:style w:type="character" w:styleId="a5">
    <w:name w:val="Hyperlink"/>
    <w:basedOn w:val="a0"/>
    <w:uiPriority w:val="99"/>
    <w:semiHidden/>
    <w:unhideWhenUsed/>
    <w:rsid w:val="009E5226"/>
    <w:rPr>
      <w:color w:val="0000FF"/>
      <w:u w:val="single"/>
    </w:rPr>
  </w:style>
  <w:style w:type="character" w:customStyle="1" w:styleId="dt-r">
    <w:name w:val="dt-r"/>
    <w:basedOn w:val="a0"/>
    <w:rsid w:val="009E5226"/>
  </w:style>
  <w:style w:type="paragraph" w:customStyle="1" w:styleId="ConsPlusNormal">
    <w:name w:val="ConsPlusNormal"/>
    <w:link w:val="ConsPlusNormal1"/>
    <w:rsid w:val="0083440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83440A"/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1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F188A"/>
    <w:pPr>
      <w:ind w:left="720"/>
      <w:contextualSpacing/>
    </w:pPr>
  </w:style>
  <w:style w:type="character" w:customStyle="1" w:styleId="1">
    <w:name w:val="Гиперссылка1"/>
    <w:basedOn w:val="a0"/>
    <w:rsid w:val="000F2DDC"/>
  </w:style>
  <w:style w:type="paragraph" w:customStyle="1" w:styleId="dt-p">
    <w:name w:val="dt-p"/>
    <w:basedOn w:val="a"/>
    <w:rsid w:val="009E5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9E5226"/>
  </w:style>
  <w:style w:type="character" w:styleId="a5">
    <w:name w:val="Hyperlink"/>
    <w:basedOn w:val="a0"/>
    <w:uiPriority w:val="99"/>
    <w:semiHidden/>
    <w:unhideWhenUsed/>
    <w:rsid w:val="009E5226"/>
    <w:rPr>
      <w:color w:val="0000FF"/>
      <w:u w:val="single"/>
    </w:rPr>
  </w:style>
  <w:style w:type="character" w:customStyle="1" w:styleId="dt-r">
    <w:name w:val="dt-r"/>
    <w:basedOn w:val="a0"/>
    <w:rsid w:val="009E52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6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0D7BDD-F460-4659-93BC-F28FD65FC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17</cp:revision>
  <cp:lastPrinted>2022-03-22T06:40:00Z</cp:lastPrinted>
  <dcterms:created xsi:type="dcterms:W3CDTF">2021-01-26T10:32:00Z</dcterms:created>
  <dcterms:modified xsi:type="dcterms:W3CDTF">2022-03-22T07:50:00Z</dcterms:modified>
</cp:coreProperties>
</file>